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7F3" w:rsidRPr="00FB3EE2" w:rsidRDefault="005D67F3" w:rsidP="002204FB">
      <w:pPr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6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Пояснительная записка </w:t>
      </w:r>
      <w:r w:rsidR="00FB3E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5D67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</w:t>
      </w:r>
      <w:r w:rsidR="00FB3EE2" w:rsidRPr="00FB3EE2">
        <w:rPr>
          <w:rFonts w:ascii="Times New Roman" w:hAnsi="Times New Roman" w:cs="Times New Roman"/>
          <w:b/>
          <w:sz w:val="28"/>
          <w:szCs w:val="28"/>
        </w:rPr>
        <w:t xml:space="preserve"> приказа Министра финансов Республики Казахстан </w:t>
      </w:r>
      <w:r w:rsidR="006C75F2">
        <w:rPr>
          <w:rFonts w:ascii="Times New Roman" w:hAnsi="Times New Roman" w:cs="Times New Roman"/>
          <w:b/>
          <w:sz w:val="28"/>
          <w:szCs w:val="28"/>
        </w:rPr>
        <w:br/>
      </w:r>
      <w:r w:rsidR="00FB3EE2" w:rsidRPr="00FB3EE2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9D45F7" w:rsidRPr="009D45F7">
        <w:rPr>
          <w:rFonts w:ascii="Times New Roman" w:hAnsi="Times New Roman" w:cs="Times New Roman"/>
          <w:b/>
          <w:color w:val="000000"/>
          <w:sz w:val="28"/>
          <w:szCs w:val="28"/>
        </w:rPr>
        <w:t>Об утверждении Правил и сроков реализации в реестре государственного имущества пилотного проекта по предоставлению письменного согласия государственному предприятию на создание филиалов (представительств)</w:t>
      </w:r>
      <w:r w:rsidR="00FB3EE2" w:rsidRPr="00FB3EE2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6C75F2">
        <w:rPr>
          <w:rFonts w:ascii="Times New Roman" w:hAnsi="Times New Roman" w:cs="Times New Roman"/>
          <w:b/>
          <w:sz w:val="28"/>
          <w:szCs w:val="28"/>
        </w:rPr>
        <w:br/>
      </w:r>
      <w:r w:rsidR="00FB3EE2" w:rsidRPr="00FB3EE2">
        <w:rPr>
          <w:rFonts w:ascii="Times New Roman" w:hAnsi="Times New Roman" w:cs="Times New Roman"/>
          <w:sz w:val="28"/>
          <w:szCs w:val="28"/>
        </w:rPr>
        <w:t xml:space="preserve">(далее – Проект) </w:t>
      </w:r>
    </w:p>
    <w:p w:rsidR="002204FB" w:rsidRPr="005D67F3" w:rsidRDefault="002204FB" w:rsidP="001C2CD2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7F3" w:rsidRPr="000179F9" w:rsidRDefault="005D67F3" w:rsidP="002204FB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государственного органа-разработчика.</w:t>
      </w:r>
    </w:p>
    <w:p w:rsidR="000179F9" w:rsidRPr="000179F9" w:rsidRDefault="000179F9" w:rsidP="002204FB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9F9">
        <w:rPr>
          <w:rFonts w:ascii="Times New Roman" w:hAnsi="Times New Roman"/>
          <w:color w:val="000000"/>
          <w:sz w:val="28"/>
          <w:szCs w:val="28"/>
        </w:rPr>
        <w:t>Министерство финансов Республики Казахстан.</w:t>
      </w:r>
    </w:p>
    <w:p w:rsidR="005D67F3" w:rsidRDefault="005D67F3" w:rsidP="002204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 (или) другие обоснования необходимости его принятия.</w:t>
      </w:r>
    </w:p>
    <w:p w:rsidR="00BB66FD" w:rsidRPr="00BB66FD" w:rsidRDefault="000179F9" w:rsidP="002204FB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36625">
        <w:rPr>
          <w:rFonts w:ascii="Times New Roman" w:hAnsi="Times New Roman" w:cs="Times New Roman"/>
          <w:color w:val="151515"/>
          <w:sz w:val="28"/>
          <w:szCs w:val="28"/>
        </w:rPr>
        <w:t xml:space="preserve">Проект разработан </w:t>
      </w:r>
      <w:r w:rsidRPr="00436625">
        <w:rPr>
          <w:rFonts w:ascii="Times New Roman" w:eastAsia="Calibri" w:hAnsi="Times New Roman" w:cs="Times New Roman"/>
          <w:sz w:val="28"/>
          <w:szCs w:val="28"/>
        </w:rPr>
        <w:t>в соответствии</w:t>
      </w:r>
      <w:r w:rsidRPr="0043662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9D45F7" w:rsidRPr="009D45F7">
        <w:rPr>
          <w:rFonts w:ascii="Times New Roman" w:eastAsia="Calibri" w:hAnsi="Times New Roman" w:cs="Times New Roman"/>
          <w:sz w:val="28"/>
          <w:szCs w:val="28"/>
          <w:lang w:val="kk-KZ"/>
        </w:rPr>
        <w:t>с пунктом 7 статьи 8 и подпунктом 11) статьи 14 Закона Республики Казахстан «О государственном имуществе»</w:t>
      </w:r>
      <w:r w:rsidR="00BB66F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r w:rsidR="00BB66FD">
        <w:rPr>
          <w:rFonts w:ascii="Times New Roman" w:hAnsi="Times New Roman" w:cs="Times New Roman"/>
          <w:sz w:val="28"/>
          <w:szCs w:val="28"/>
          <w:lang w:val="kk-KZ"/>
        </w:rPr>
        <w:t xml:space="preserve">пунктом 28 </w:t>
      </w:r>
      <w:r w:rsidR="001000D3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BB66FD">
        <w:rPr>
          <w:rFonts w:ascii="Times New Roman" w:hAnsi="Times New Roman" w:cs="Times New Roman"/>
          <w:sz w:val="28"/>
          <w:szCs w:val="28"/>
          <w:lang w:val="kk-KZ"/>
        </w:rPr>
        <w:t>ротокола коллегии Министерства финансов Республики Казахстан от 26 февраля 2026 года № 1</w:t>
      </w:r>
      <w:r w:rsidR="007D47F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D67F3" w:rsidRDefault="005D67F3" w:rsidP="002204FB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случае, предусмотренным бюджетным законодательством – решение соответствующей бюджетной комиссии (соответствующие расчеты, ссылка на источник финансирования, копия решения соответствующей бюджетной комиссии в обязательном порядке прикладываются к пояснительной записке).</w:t>
      </w:r>
    </w:p>
    <w:p w:rsidR="002204FB" w:rsidRDefault="002204FB" w:rsidP="002204FB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C6AB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потребует выделения финансовых средств из республиканского бюджета.</w:t>
      </w:r>
    </w:p>
    <w:p w:rsidR="005D67F3" w:rsidRPr="002204FB" w:rsidRDefault="005D67F3" w:rsidP="002204FB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5D6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:rsidR="002204FB" w:rsidRDefault="002204FB" w:rsidP="002204F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B34A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или правовых последствий.</w:t>
      </w:r>
    </w:p>
    <w:p w:rsidR="005D67F3" w:rsidRPr="002204FB" w:rsidRDefault="005D67F3" w:rsidP="002204FB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5D6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:rsidR="002204FB" w:rsidRDefault="002204FB" w:rsidP="002204FB">
      <w:pPr>
        <w:tabs>
          <w:tab w:val="left" w:pos="993"/>
          <w:tab w:val="left" w:pos="1134"/>
          <w:tab w:val="left" w:pos="8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4A4">
        <w:rPr>
          <w:rFonts w:ascii="Times New Roman" w:hAnsi="Times New Roman" w:cs="Times New Roman"/>
          <w:sz w:val="28"/>
          <w:szCs w:val="28"/>
        </w:rPr>
        <w:t xml:space="preserve">Целью Проекта является </w:t>
      </w:r>
      <w:r w:rsidR="00A1506E" w:rsidRPr="00A1506E">
        <w:rPr>
          <w:rFonts w:ascii="Times New Roman" w:hAnsi="Times New Roman" w:cs="Times New Roman"/>
          <w:sz w:val="28"/>
          <w:szCs w:val="28"/>
          <w:lang w:val="kk-KZ"/>
        </w:rPr>
        <w:t xml:space="preserve">апробация в реестре государственного имущества автоматизированного процесса предоставления </w:t>
      </w:r>
      <w:r w:rsidR="00BE564D">
        <w:rPr>
          <w:rFonts w:ascii="Times New Roman" w:hAnsi="Times New Roman" w:cs="Times New Roman"/>
          <w:sz w:val="28"/>
          <w:szCs w:val="28"/>
          <w:lang w:val="kk-KZ"/>
        </w:rPr>
        <w:t xml:space="preserve">письменного </w:t>
      </w:r>
      <w:bookmarkStart w:id="0" w:name="_GoBack"/>
      <w:bookmarkEnd w:id="0"/>
      <w:r w:rsidR="00A1506E" w:rsidRPr="00A1506E">
        <w:rPr>
          <w:rFonts w:ascii="Times New Roman" w:hAnsi="Times New Roman" w:cs="Times New Roman"/>
          <w:sz w:val="28"/>
          <w:szCs w:val="28"/>
          <w:lang w:val="kk-KZ"/>
        </w:rPr>
        <w:lastRenderedPageBreak/>
        <w:t>согласия государственному предприятию на создание филиалов (представительств)</w:t>
      </w:r>
      <w:r w:rsidR="00A1506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D67F3" w:rsidRPr="002204FB" w:rsidRDefault="005D67F3" w:rsidP="00622BC5">
      <w:pPr>
        <w:tabs>
          <w:tab w:val="left" w:pos="993"/>
          <w:tab w:val="left" w:pos="1134"/>
          <w:tab w:val="left" w:pos="8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 (или) дополнений в действующие акты) либо отсутствие такой необходимости.</w:t>
      </w:r>
    </w:p>
    <w:p w:rsidR="002204FB" w:rsidRPr="00FB34A4" w:rsidRDefault="002204FB" w:rsidP="00622BC5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B34A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:rsidR="005D67F3" w:rsidRDefault="005D67F3" w:rsidP="00622BC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2204FB" w:rsidRPr="00FB34A4" w:rsidRDefault="002204FB" w:rsidP="00622BC5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FB34A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en-US"/>
        </w:rPr>
        <w:t>C</w:t>
      </w:r>
      <w:r w:rsidRPr="00FB34A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оответствует</w:t>
      </w:r>
      <w:r w:rsidRPr="00FB34A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.</w:t>
      </w:r>
    </w:p>
    <w:p w:rsidR="005D67F3" w:rsidRPr="005D67F3" w:rsidRDefault="005D67F3" w:rsidP="00622BC5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7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:rsidR="002204FB" w:rsidRDefault="002204FB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34A4">
        <w:rPr>
          <w:rFonts w:ascii="Times New Roman" w:eastAsia="Calibri" w:hAnsi="Times New Roman" w:cs="Times New Roman"/>
          <w:sz w:val="28"/>
          <w:szCs w:val="28"/>
        </w:rPr>
        <w:t>Не требуются.</w:t>
      </w:r>
    </w:p>
    <w:p w:rsidR="002204FB" w:rsidRDefault="002204FB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04FB" w:rsidRDefault="002204FB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04FB" w:rsidRPr="00FB34A4" w:rsidRDefault="002204FB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34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 финансов </w:t>
      </w:r>
    </w:p>
    <w:p w:rsidR="002204FB" w:rsidRPr="00213917" w:rsidRDefault="002204FB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B34A4">
        <w:rPr>
          <w:rFonts w:ascii="Times New Roman" w:hAnsi="Times New Roman" w:cs="Times New Roman"/>
          <w:b/>
          <w:sz w:val="28"/>
          <w:szCs w:val="28"/>
          <w:lang w:val="kk-KZ"/>
        </w:rPr>
        <w:t>Республики Казахстан                                                             М. Такиев</w:t>
      </w:r>
      <w:r w:rsidRPr="002139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204FB" w:rsidRDefault="002204FB" w:rsidP="002204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04FB" w:rsidRPr="002204FB" w:rsidRDefault="002204FB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50E02" w:rsidRPr="00FB3EE2" w:rsidRDefault="00350E02" w:rsidP="002204FB">
      <w:pPr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</w:p>
    <w:sectPr w:rsidR="00350E02" w:rsidRPr="00FB3EE2" w:rsidSect="0049424C">
      <w:headerReference w:type="even" r:id="rId7"/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049" w:rsidRDefault="00174049" w:rsidP="0049424C">
      <w:pPr>
        <w:spacing w:after="0" w:line="240" w:lineRule="auto"/>
      </w:pPr>
      <w:r>
        <w:separator/>
      </w:r>
    </w:p>
  </w:endnote>
  <w:endnote w:type="continuationSeparator" w:id="0">
    <w:p w:rsidR="00174049" w:rsidRDefault="00174049" w:rsidP="00494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049" w:rsidRDefault="00174049" w:rsidP="0049424C">
      <w:pPr>
        <w:spacing w:after="0" w:line="240" w:lineRule="auto"/>
      </w:pPr>
      <w:r>
        <w:separator/>
      </w:r>
    </w:p>
  </w:footnote>
  <w:footnote w:type="continuationSeparator" w:id="0">
    <w:p w:rsidR="00174049" w:rsidRDefault="00174049" w:rsidP="00494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4C" w:rsidRDefault="0049424C">
    <w:pPr>
      <w:pStyle w:val="a5"/>
    </w:pPr>
  </w:p>
  <w:p w:rsidR="003D52A9" w:rsidRDefault="001740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401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8"/>
      </w:rPr>
    </w:sdtEndPr>
    <w:sdtContent>
      <w:p w:rsidR="0049424C" w:rsidRPr="00DB3B7B" w:rsidRDefault="0049424C">
        <w:pPr>
          <w:pStyle w:val="a5"/>
          <w:jc w:val="center"/>
          <w:rPr>
            <w:rFonts w:ascii="Times New Roman" w:hAnsi="Times New Roman" w:cs="Times New Roman"/>
            <w:szCs w:val="28"/>
          </w:rPr>
        </w:pPr>
        <w:r w:rsidRPr="00DB3B7B">
          <w:rPr>
            <w:rFonts w:ascii="Times New Roman" w:hAnsi="Times New Roman" w:cs="Times New Roman"/>
            <w:szCs w:val="28"/>
          </w:rPr>
          <w:fldChar w:fldCharType="begin"/>
        </w:r>
        <w:r w:rsidRPr="00DB3B7B">
          <w:rPr>
            <w:rFonts w:ascii="Times New Roman" w:hAnsi="Times New Roman" w:cs="Times New Roman"/>
            <w:szCs w:val="28"/>
          </w:rPr>
          <w:instrText>PAGE   \* MERGEFORMAT</w:instrText>
        </w:r>
        <w:r w:rsidRPr="00DB3B7B">
          <w:rPr>
            <w:rFonts w:ascii="Times New Roman" w:hAnsi="Times New Roman" w:cs="Times New Roman"/>
            <w:szCs w:val="28"/>
          </w:rPr>
          <w:fldChar w:fldCharType="separate"/>
        </w:r>
        <w:r w:rsidR="00BE564D">
          <w:rPr>
            <w:rFonts w:ascii="Times New Roman" w:hAnsi="Times New Roman" w:cs="Times New Roman"/>
            <w:noProof/>
            <w:szCs w:val="28"/>
          </w:rPr>
          <w:t>2</w:t>
        </w:r>
        <w:r w:rsidRPr="00DB3B7B">
          <w:rPr>
            <w:rFonts w:ascii="Times New Roman" w:hAnsi="Times New Roman" w:cs="Times New Roman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D1F8A"/>
    <w:multiLevelType w:val="hybridMultilevel"/>
    <w:tmpl w:val="86169954"/>
    <w:lvl w:ilvl="0" w:tplc="5FB070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7F3"/>
    <w:rsid w:val="000179F9"/>
    <w:rsid w:val="000848AA"/>
    <w:rsid w:val="000B56D8"/>
    <w:rsid w:val="000D4592"/>
    <w:rsid w:val="001000D3"/>
    <w:rsid w:val="00142822"/>
    <w:rsid w:val="00174049"/>
    <w:rsid w:val="001B7E83"/>
    <w:rsid w:val="001C2CD2"/>
    <w:rsid w:val="001C5409"/>
    <w:rsid w:val="002204FB"/>
    <w:rsid w:val="0023097C"/>
    <w:rsid w:val="002A726E"/>
    <w:rsid w:val="0032482B"/>
    <w:rsid w:val="00350E02"/>
    <w:rsid w:val="003C1643"/>
    <w:rsid w:val="00436625"/>
    <w:rsid w:val="00451802"/>
    <w:rsid w:val="0049424C"/>
    <w:rsid w:val="004B3742"/>
    <w:rsid w:val="005D67F3"/>
    <w:rsid w:val="00622BC5"/>
    <w:rsid w:val="00623A1A"/>
    <w:rsid w:val="00671D8F"/>
    <w:rsid w:val="00690022"/>
    <w:rsid w:val="006C75F2"/>
    <w:rsid w:val="007C2BD3"/>
    <w:rsid w:val="007D47FE"/>
    <w:rsid w:val="009D45F7"/>
    <w:rsid w:val="00A07150"/>
    <w:rsid w:val="00A1506E"/>
    <w:rsid w:val="00B20325"/>
    <w:rsid w:val="00BB66FD"/>
    <w:rsid w:val="00BE564D"/>
    <w:rsid w:val="00C27FB7"/>
    <w:rsid w:val="00DB3B7B"/>
    <w:rsid w:val="00E57279"/>
    <w:rsid w:val="00F33C1C"/>
    <w:rsid w:val="00FB215E"/>
    <w:rsid w:val="00FB3EE2"/>
    <w:rsid w:val="00FC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1E697"/>
  <w15:docId w15:val="{DFD3072E-1D4C-4E4D-AA72-1CE51126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D67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67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D6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179F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94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424C"/>
  </w:style>
  <w:style w:type="paragraph" w:styleId="a7">
    <w:name w:val="footer"/>
    <w:basedOn w:val="a"/>
    <w:link w:val="a8"/>
    <w:uiPriority w:val="99"/>
    <w:unhideWhenUsed/>
    <w:rsid w:val="00494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424C"/>
  </w:style>
  <w:style w:type="paragraph" w:styleId="a9">
    <w:name w:val="Balloon Text"/>
    <w:basedOn w:val="a"/>
    <w:link w:val="aa"/>
    <w:uiPriority w:val="99"/>
    <w:semiHidden/>
    <w:unhideWhenUsed/>
    <w:rsid w:val="000D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4592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C27FB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27FB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27FB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27FB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27F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4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Бахытжамал Жанаевна Кусбекова</dc:creator>
  <cp:keywords/>
  <dc:description/>
  <cp:lastModifiedBy>Смагулова Каракоз Олжабаевна</cp:lastModifiedBy>
  <cp:revision>29</cp:revision>
  <cp:lastPrinted>2026-06-19T05:03:00Z</cp:lastPrinted>
  <dcterms:created xsi:type="dcterms:W3CDTF">2026-04-28T06:11:00Z</dcterms:created>
  <dcterms:modified xsi:type="dcterms:W3CDTF">2026-08-12T10:35:00Z</dcterms:modified>
</cp:coreProperties>
</file>